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24" w:rsidRDefault="00C25524" w:rsidP="00C25524">
      <w:pPr>
        <w:tabs>
          <w:tab w:val="left" w:pos="3374"/>
        </w:tabs>
      </w:pPr>
      <w:r>
        <w:t xml:space="preserve">                                                                             </w:t>
      </w:r>
    </w:p>
    <w:p w:rsidR="008643CD" w:rsidRDefault="008643CD" w:rsidP="00C25524">
      <w:pPr>
        <w:tabs>
          <w:tab w:val="left" w:pos="3374"/>
        </w:tabs>
        <w:jc w:val="center"/>
      </w:pPr>
    </w:p>
    <w:p w:rsidR="00C25524" w:rsidRDefault="00893B94" w:rsidP="00C25524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524" w:rsidRDefault="00C25524" w:rsidP="00C25524">
      <w:pPr>
        <w:tabs>
          <w:tab w:val="left" w:pos="3374"/>
        </w:tabs>
      </w:pPr>
    </w:p>
    <w:p w:rsidR="00C25524" w:rsidRDefault="00C25524" w:rsidP="00C25524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C25524" w:rsidRDefault="00C25524" w:rsidP="00C25524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C25524" w:rsidRDefault="00C25524" w:rsidP="00C25524">
      <w:pPr>
        <w:pBdr>
          <w:top w:val="thinThickMediumGap" w:sz="24" w:space="1" w:color="auto"/>
        </w:pBdr>
        <w:tabs>
          <w:tab w:val="left" w:pos="3374"/>
        </w:tabs>
        <w:rPr>
          <w:b/>
        </w:rPr>
      </w:pPr>
    </w:p>
    <w:p w:rsidR="00C25524" w:rsidRDefault="00C25524" w:rsidP="00C25524">
      <w:pPr>
        <w:pBdr>
          <w:top w:val="thinThickMediumGap" w:sz="24" w:space="1" w:color="auto"/>
        </w:pBdr>
        <w:rPr>
          <w:b/>
        </w:rPr>
      </w:pPr>
    </w:p>
    <w:p w:rsidR="00C25524" w:rsidRDefault="00C25524" w:rsidP="00C255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8643CD">
        <w:rPr>
          <w:b/>
          <w:sz w:val="28"/>
          <w:szCs w:val="28"/>
        </w:rPr>
        <w:t xml:space="preserve">                РЕШЕНИЕ № </w:t>
      </w:r>
      <w:r w:rsidR="00631580">
        <w:rPr>
          <w:b/>
          <w:sz w:val="28"/>
          <w:szCs w:val="28"/>
        </w:rPr>
        <w:t xml:space="preserve"> </w:t>
      </w:r>
      <w:r w:rsidR="005D1C17">
        <w:rPr>
          <w:b/>
          <w:sz w:val="28"/>
          <w:szCs w:val="28"/>
        </w:rPr>
        <w:t>887</w:t>
      </w:r>
    </w:p>
    <w:p w:rsidR="00631580" w:rsidRDefault="008B22A8" w:rsidP="00C2552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31 </w:t>
      </w:r>
      <w:r w:rsidR="00631580">
        <w:rPr>
          <w:sz w:val="28"/>
          <w:szCs w:val="28"/>
        </w:rPr>
        <w:t xml:space="preserve"> августа 2016г</w:t>
      </w:r>
      <w:r w:rsidR="00C25524">
        <w:rPr>
          <w:sz w:val="28"/>
          <w:szCs w:val="28"/>
        </w:rPr>
        <w:t>.</w:t>
      </w:r>
      <w:r w:rsidR="008643CD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C25524" w:rsidRDefault="00C25524" w:rsidP="00C25524">
      <w:pPr>
        <w:rPr>
          <w:b/>
          <w:sz w:val="28"/>
          <w:szCs w:val="28"/>
        </w:rPr>
      </w:pPr>
      <w:r>
        <w:rPr>
          <w:sz w:val="28"/>
          <w:szCs w:val="28"/>
        </w:rPr>
        <w:t>г. Алапаевск</w:t>
      </w:r>
      <w:r>
        <w:rPr>
          <w:b/>
          <w:sz w:val="28"/>
          <w:szCs w:val="28"/>
        </w:rPr>
        <w:t xml:space="preserve">     </w:t>
      </w:r>
    </w:p>
    <w:p w:rsidR="00C25524" w:rsidRDefault="00C25524" w:rsidP="00C25524">
      <w:pPr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C25524" w:rsidTr="00C25524">
        <w:trPr>
          <w:cantSplit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F70EEB" w:rsidRPr="00FB5765" w:rsidRDefault="008643CD" w:rsidP="004154B5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F70EEB" w:rsidRPr="00F70EEB">
              <w:rPr>
                <w:b/>
                <w:i/>
                <w:sz w:val="28"/>
                <w:szCs w:val="28"/>
              </w:rPr>
              <w:t>О внесении изменений в Положение о порядке организации</w:t>
            </w:r>
            <w:r w:rsidR="008B22A8">
              <w:rPr>
                <w:b/>
                <w:i/>
                <w:sz w:val="28"/>
                <w:szCs w:val="28"/>
              </w:rPr>
              <w:t xml:space="preserve">                                                  </w:t>
            </w:r>
            <w:r w:rsidR="00F70EEB" w:rsidRPr="00F70EEB">
              <w:rPr>
                <w:b/>
                <w:i/>
                <w:sz w:val="28"/>
                <w:szCs w:val="28"/>
              </w:rPr>
              <w:t xml:space="preserve"> и проведения публичных слушаний </w:t>
            </w:r>
            <w:r w:rsidR="008B22A8">
              <w:rPr>
                <w:b/>
                <w:i/>
                <w:sz w:val="28"/>
                <w:szCs w:val="28"/>
              </w:rPr>
              <w:t xml:space="preserve">                                                                                        </w:t>
            </w:r>
            <w:r w:rsidR="00F70EEB" w:rsidRPr="00F70EEB">
              <w:rPr>
                <w:b/>
                <w:i/>
                <w:sz w:val="28"/>
                <w:szCs w:val="28"/>
              </w:rPr>
              <w:t xml:space="preserve">в муниципальном образовании Алапаевское, утвержденное Решением </w:t>
            </w:r>
            <w:r w:rsidR="008B22A8">
              <w:rPr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</w:t>
            </w:r>
            <w:r w:rsidR="00F70EEB" w:rsidRPr="00F70EEB">
              <w:rPr>
                <w:b/>
                <w:i/>
                <w:sz w:val="28"/>
                <w:szCs w:val="28"/>
              </w:rPr>
              <w:t xml:space="preserve">Думы муниципального образования Алапаевское </w:t>
            </w:r>
            <w:r w:rsidR="00F70EEB" w:rsidRPr="00F70EEB">
              <w:rPr>
                <w:b/>
                <w:sz w:val="28"/>
                <w:szCs w:val="28"/>
              </w:rPr>
              <w:t xml:space="preserve"> </w:t>
            </w:r>
            <w:r w:rsidR="00F70EEB" w:rsidRPr="00F70EEB">
              <w:rPr>
                <w:b/>
                <w:i/>
                <w:sz w:val="28"/>
                <w:szCs w:val="28"/>
              </w:rPr>
              <w:t>от 18.10.2008 г. № 13</w:t>
            </w:r>
            <w:r w:rsidR="008B22A8">
              <w:rPr>
                <w:b/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</w:t>
            </w:r>
            <w:r w:rsidR="00B43BDF">
              <w:rPr>
                <w:b/>
                <w:i/>
                <w:sz w:val="28"/>
                <w:szCs w:val="28"/>
              </w:rPr>
              <w:t xml:space="preserve"> </w:t>
            </w:r>
            <w:r w:rsidR="00F70EEB">
              <w:rPr>
                <w:b/>
                <w:i/>
                <w:sz w:val="28"/>
                <w:szCs w:val="28"/>
              </w:rPr>
              <w:t>(</w:t>
            </w:r>
            <w:r w:rsidR="00F70EEB" w:rsidRPr="00F70EEB">
              <w:rPr>
                <w:b/>
                <w:i/>
                <w:sz w:val="28"/>
                <w:szCs w:val="28"/>
              </w:rPr>
              <w:t xml:space="preserve">с изменениями </w:t>
            </w:r>
            <w:r w:rsidR="00F6361F">
              <w:rPr>
                <w:b/>
                <w:i/>
                <w:sz w:val="28"/>
                <w:szCs w:val="28"/>
              </w:rPr>
              <w:t xml:space="preserve">от 03.03.2009г </w:t>
            </w:r>
            <w:r w:rsidR="00F70EEB" w:rsidRPr="00FB5765">
              <w:rPr>
                <w:b/>
                <w:i/>
                <w:sz w:val="28"/>
                <w:szCs w:val="28"/>
              </w:rPr>
              <w:t>№156</w:t>
            </w:r>
            <w:r w:rsidR="00F6361F">
              <w:rPr>
                <w:b/>
                <w:i/>
                <w:sz w:val="28"/>
                <w:szCs w:val="28"/>
              </w:rPr>
              <w:t>, от 24.05.2012г. №266</w:t>
            </w:r>
            <w:r w:rsidR="00F70EEB" w:rsidRPr="00FB5765">
              <w:rPr>
                <w:b/>
                <w:i/>
                <w:sz w:val="28"/>
                <w:szCs w:val="28"/>
              </w:rPr>
              <w:t>)</w:t>
            </w:r>
          </w:p>
          <w:p w:rsidR="00C25524" w:rsidRPr="00F70EEB" w:rsidRDefault="00C25524" w:rsidP="004154B5">
            <w:pPr>
              <w:pStyle w:val="3"/>
              <w:spacing w:line="276" w:lineRule="auto"/>
              <w:rPr>
                <w:szCs w:val="28"/>
              </w:rPr>
            </w:pPr>
          </w:p>
        </w:tc>
      </w:tr>
    </w:tbl>
    <w:p w:rsidR="00F6361F" w:rsidRDefault="00C25524" w:rsidP="004154B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6361F">
        <w:rPr>
          <w:sz w:val="28"/>
          <w:szCs w:val="28"/>
        </w:rPr>
        <w:t>На основании Федерального закона от 06.10.2003г. № 131-ФЗ «Об общих принципах организации местного самоуправления в Российской Федерации», с целью приведения муниципального нормативно-правового акта в соответствие с федеральным и областным законодательством, руководствуясь Уставом муниципального образования Алапаевское,</w:t>
      </w:r>
      <w:r w:rsidR="008B22A8">
        <w:rPr>
          <w:sz w:val="28"/>
          <w:szCs w:val="28"/>
        </w:rPr>
        <w:t xml:space="preserve"> </w:t>
      </w:r>
      <w:r w:rsidR="00F6361F">
        <w:rPr>
          <w:sz w:val="28"/>
          <w:szCs w:val="28"/>
        </w:rPr>
        <w:t xml:space="preserve"> Дума муниципального образования Алапаевское</w:t>
      </w:r>
    </w:p>
    <w:p w:rsidR="00C25524" w:rsidRDefault="00C25524" w:rsidP="004154B5">
      <w:pPr>
        <w:spacing w:line="276" w:lineRule="auto"/>
        <w:jc w:val="both"/>
        <w:rPr>
          <w:sz w:val="28"/>
          <w:szCs w:val="28"/>
        </w:rPr>
      </w:pPr>
    </w:p>
    <w:p w:rsidR="0023756F" w:rsidRDefault="00C25524" w:rsidP="004154B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РЕШИЛА:</w:t>
      </w:r>
      <w:r w:rsidR="008643CD">
        <w:rPr>
          <w:b/>
          <w:sz w:val="28"/>
          <w:szCs w:val="28"/>
        </w:rPr>
        <w:t xml:space="preserve"> </w:t>
      </w:r>
    </w:p>
    <w:p w:rsidR="00B8505B" w:rsidRDefault="00C25524" w:rsidP="004154B5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564A">
        <w:rPr>
          <w:sz w:val="28"/>
          <w:szCs w:val="28"/>
        </w:rPr>
        <w:t xml:space="preserve">. </w:t>
      </w:r>
      <w:r w:rsidR="0097564A">
        <w:rPr>
          <w:b/>
          <w:i/>
          <w:sz w:val="28"/>
          <w:szCs w:val="28"/>
        </w:rPr>
        <w:t xml:space="preserve"> </w:t>
      </w:r>
      <w:r w:rsidR="00F6361F">
        <w:rPr>
          <w:sz w:val="28"/>
          <w:szCs w:val="28"/>
        </w:rPr>
        <w:t>Внести следующие изменения</w:t>
      </w:r>
      <w:r w:rsidR="00F6361F" w:rsidRPr="0097564A">
        <w:rPr>
          <w:sz w:val="28"/>
          <w:szCs w:val="28"/>
        </w:rPr>
        <w:t xml:space="preserve"> </w:t>
      </w:r>
      <w:r w:rsidR="00F6361F">
        <w:rPr>
          <w:sz w:val="28"/>
          <w:szCs w:val="28"/>
        </w:rPr>
        <w:t>в</w:t>
      </w:r>
      <w:r w:rsidR="00F6361F" w:rsidRPr="0097564A">
        <w:rPr>
          <w:sz w:val="28"/>
          <w:szCs w:val="28"/>
        </w:rPr>
        <w:t xml:space="preserve"> </w:t>
      </w:r>
      <w:r w:rsidR="0097564A" w:rsidRPr="0097564A">
        <w:rPr>
          <w:sz w:val="28"/>
          <w:szCs w:val="28"/>
        </w:rPr>
        <w:t>Положение о порядке организации и проведения публичных слушаний в муниципальном образовании Алапаевское, утвержденное Решением Думы муниципального образования Алапаевское  от 18.10.2008 г. № 13(</w:t>
      </w:r>
      <w:r w:rsidR="00F6361F" w:rsidRPr="00F6361F">
        <w:rPr>
          <w:sz w:val="28"/>
          <w:szCs w:val="28"/>
        </w:rPr>
        <w:t>с изменениями от 03.03.2009г №156, от 24.05.2012г. №266</w:t>
      </w:r>
      <w:r w:rsidR="0097564A" w:rsidRPr="0097564A">
        <w:rPr>
          <w:sz w:val="28"/>
          <w:szCs w:val="28"/>
        </w:rPr>
        <w:t>)</w:t>
      </w:r>
      <w:r w:rsidR="0097564A">
        <w:rPr>
          <w:sz w:val="28"/>
          <w:szCs w:val="28"/>
        </w:rPr>
        <w:t>:</w:t>
      </w:r>
    </w:p>
    <w:p w:rsidR="00F6361F" w:rsidRDefault="00F6361F" w:rsidP="004154B5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8505B">
        <w:rPr>
          <w:sz w:val="28"/>
          <w:szCs w:val="28"/>
        </w:rPr>
        <w:t>п</w:t>
      </w:r>
      <w:r>
        <w:rPr>
          <w:sz w:val="28"/>
          <w:szCs w:val="28"/>
        </w:rPr>
        <w:t xml:space="preserve">ункт 5.2 </w:t>
      </w:r>
      <w:r w:rsidR="00B8505B">
        <w:rPr>
          <w:sz w:val="28"/>
          <w:szCs w:val="28"/>
        </w:rPr>
        <w:t>изложить в следующей редакции: «</w:t>
      </w:r>
      <w:r w:rsidR="00A369FF">
        <w:rPr>
          <w:sz w:val="28"/>
          <w:szCs w:val="28"/>
        </w:rPr>
        <w:t xml:space="preserve">Муниципальный правовой акт </w:t>
      </w:r>
      <w:r w:rsidRPr="00B8505B">
        <w:rPr>
          <w:sz w:val="28"/>
          <w:szCs w:val="28"/>
        </w:rPr>
        <w:t xml:space="preserve"> о назначении публичных слушаний подлежит обязательному опубликованию в </w:t>
      </w:r>
      <w:r w:rsidR="00B8505B" w:rsidRPr="00B8505B">
        <w:rPr>
          <w:sz w:val="28"/>
          <w:szCs w:val="28"/>
        </w:rPr>
        <w:t>печатных средствах массовой информации</w:t>
      </w:r>
      <w:r w:rsidRPr="00B8505B">
        <w:rPr>
          <w:sz w:val="28"/>
          <w:szCs w:val="28"/>
        </w:rPr>
        <w:t xml:space="preserve"> не </w:t>
      </w:r>
      <w:r w:rsidR="00770D0F" w:rsidRPr="00B8505B">
        <w:rPr>
          <w:sz w:val="28"/>
          <w:szCs w:val="28"/>
        </w:rPr>
        <w:t>позднее,</w:t>
      </w:r>
      <w:r w:rsidRPr="00B8505B">
        <w:rPr>
          <w:sz w:val="28"/>
          <w:szCs w:val="28"/>
        </w:rPr>
        <w:t xml:space="preserve"> чем за </w:t>
      </w:r>
      <w:r w:rsidR="000A6F60">
        <w:rPr>
          <w:sz w:val="28"/>
          <w:szCs w:val="28"/>
        </w:rPr>
        <w:t>десять</w:t>
      </w:r>
      <w:r w:rsidRPr="00B8505B">
        <w:rPr>
          <w:sz w:val="28"/>
          <w:szCs w:val="28"/>
        </w:rPr>
        <w:t xml:space="preserve"> дней до дн</w:t>
      </w:r>
      <w:r w:rsidR="00B8505B">
        <w:rPr>
          <w:sz w:val="28"/>
          <w:szCs w:val="28"/>
        </w:rPr>
        <w:t>я проведения публичных слушаний</w:t>
      </w:r>
      <w:proofErr w:type="gramStart"/>
      <w:r w:rsidR="00442C54">
        <w:rPr>
          <w:sz w:val="28"/>
          <w:szCs w:val="28"/>
        </w:rPr>
        <w:t>.»</w:t>
      </w:r>
      <w:r w:rsidR="00B8505B">
        <w:rPr>
          <w:sz w:val="28"/>
          <w:szCs w:val="28"/>
        </w:rPr>
        <w:t>;</w:t>
      </w:r>
    </w:p>
    <w:p w:rsidR="000A6F60" w:rsidRDefault="00B8505B" w:rsidP="000A6F60">
      <w:pPr>
        <w:spacing w:line="276" w:lineRule="auto"/>
        <w:ind w:firstLine="426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 xml:space="preserve">2) </w:t>
      </w:r>
      <w:r w:rsidR="00442C54">
        <w:rPr>
          <w:sz w:val="28"/>
          <w:szCs w:val="28"/>
        </w:rPr>
        <w:t>абзац второй пункта 10.1 изложить в следующей редакции: «</w:t>
      </w:r>
      <w:r w:rsidR="00442C54" w:rsidRPr="00442C54">
        <w:rPr>
          <w:sz w:val="28"/>
          <w:szCs w:val="28"/>
        </w:rPr>
        <w:t xml:space="preserve">Протокол публичных слушаний и принятое на публичных слушаниях решение подлежат опубликованию </w:t>
      </w:r>
      <w:r w:rsidR="00442C54" w:rsidRPr="00B8505B">
        <w:rPr>
          <w:sz w:val="28"/>
          <w:szCs w:val="28"/>
        </w:rPr>
        <w:t>в печатных средствах массовой информации не позднее чем</w:t>
      </w:r>
      <w:r w:rsidR="00442C54" w:rsidRPr="00442C54">
        <w:rPr>
          <w:sz w:val="28"/>
          <w:szCs w:val="28"/>
        </w:rPr>
        <w:t xml:space="preserve"> через </w:t>
      </w:r>
      <w:r w:rsidR="00004E40">
        <w:rPr>
          <w:sz w:val="28"/>
          <w:szCs w:val="28"/>
        </w:rPr>
        <w:t>десять</w:t>
      </w:r>
      <w:r w:rsidR="00442C54" w:rsidRPr="00442C54">
        <w:rPr>
          <w:sz w:val="28"/>
          <w:szCs w:val="28"/>
        </w:rPr>
        <w:t xml:space="preserve"> дней после окончания слушаний.</w:t>
      </w:r>
      <w:r w:rsidR="00003BD3">
        <w:rPr>
          <w:sz w:val="28"/>
          <w:szCs w:val="28"/>
        </w:rPr>
        <w:t xml:space="preserve"> Заключение по результатам публичных слушаний по вопросам, регламентируемым </w:t>
      </w:r>
      <w:r w:rsidR="004D4397">
        <w:rPr>
          <w:sz w:val="28"/>
          <w:szCs w:val="28"/>
        </w:rPr>
        <w:t>Градостроительным кодексом</w:t>
      </w:r>
      <w:r w:rsidR="000269A1">
        <w:rPr>
          <w:sz w:val="28"/>
          <w:szCs w:val="28"/>
        </w:rPr>
        <w:t xml:space="preserve"> РФ, публикуются не позднее десяти дней после окончания слушаний</w:t>
      </w:r>
      <w:r w:rsidR="00442C54">
        <w:rPr>
          <w:sz w:val="28"/>
          <w:szCs w:val="28"/>
        </w:rPr>
        <w:t>»</w:t>
      </w:r>
      <w:r w:rsidR="004154B5">
        <w:rPr>
          <w:sz w:val="28"/>
          <w:szCs w:val="28"/>
        </w:rPr>
        <w:t>.</w:t>
      </w:r>
    </w:p>
    <w:p w:rsidR="00C25524" w:rsidRDefault="00C25524" w:rsidP="000A6F60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Настоящее Решение Думы муниципального образования Алапаевское вступает в силу после </w:t>
      </w:r>
      <w:r w:rsidR="00494943">
        <w:rPr>
          <w:sz w:val="28"/>
          <w:szCs w:val="28"/>
        </w:rPr>
        <w:t xml:space="preserve">его официального опубликования </w:t>
      </w:r>
    </w:p>
    <w:p w:rsidR="00C25524" w:rsidRDefault="00494943" w:rsidP="004154B5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949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Думы муниципального образования Алапаевское </w:t>
      </w:r>
      <w:r w:rsidR="000A6F60">
        <w:rPr>
          <w:sz w:val="28"/>
          <w:szCs w:val="28"/>
        </w:rPr>
        <w:t>опубликовать</w:t>
      </w:r>
      <w:r w:rsidR="009A0F12">
        <w:rPr>
          <w:sz w:val="28"/>
          <w:szCs w:val="28"/>
        </w:rPr>
        <w:t xml:space="preserve"> в газете «</w:t>
      </w:r>
      <w:r>
        <w:rPr>
          <w:sz w:val="28"/>
          <w:szCs w:val="28"/>
        </w:rPr>
        <w:t>Алапаевская искра»</w:t>
      </w:r>
    </w:p>
    <w:p w:rsidR="00C25524" w:rsidRDefault="00494943" w:rsidP="004154B5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5524">
        <w:rPr>
          <w:sz w:val="28"/>
          <w:szCs w:val="28"/>
        </w:rPr>
        <w:t xml:space="preserve">. Контроль </w:t>
      </w:r>
      <w:r w:rsidR="000A6F60">
        <w:rPr>
          <w:sz w:val="28"/>
          <w:szCs w:val="28"/>
        </w:rPr>
        <w:t xml:space="preserve"> исполнения</w:t>
      </w:r>
      <w:r w:rsidR="00C25524">
        <w:rPr>
          <w:sz w:val="28"/>
          <w:szCs w:val="28"/>
        </w:rPr>
        <w:t xml:space="preserve"> настоящего Решение Думы муниципального образования Алапаевское возложить на постоянную комиссию по нормативно – правовым вопросам и местному самоуправлению (С.Н.Мелешко)</w:t>
      </w:r>
      <w:r w:rsidR="0023756F">
        <w:rPr>
          <w:sz w:val="28"/>
          <w:szCs w:val="28"/>
        </w:rPr>
        <w:t>.</w:t>
      </w:r>
    </w:p>
    <w:p w:rsidR="008643CD" w:rsidRDefault="008643CD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69FF" w:rsidRDefault="00A369FF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69FF" w:rsidRDefault="00A369FF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56F" w:rsidRDefault="00C25524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 В.А.</w:t>
      </w:r>
      <w:r w:rsidR="00A369FF">
        <w:rPr>
          <w:sz w:val="28"/>
          <w:szCs w:val="28"/>
        </w:rPr>
        <w:t xml:space="preserve"> </w:t>
      </w:r>
      <w:r>
        <w:rPr>
          <w:sz w:val="28"/>
          <w:szCs w:val="28"/>
        </w:rPr>
        <w:t>Заводов</w:t>
      </w:r>
    </w:p>
    <w:p w:rsidR="00290823" w:rsidRDefault="00290823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0823" w:rsidRDefault="00290823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0823" w:rsidRDefault="00290823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0823" w:rsidRDefault="00290823" w:rsidP="00D250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2182" w:rsidRPr="00192182" w:rsidRDefault="00192182" w:rsidP="005D1C17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192182" w:rsidRPr="00192182" w:rsidSect="008B22A8">
      <w:pgSz w:w="11906" w:h="16838"/>
      <w:pgMar w:top="680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06A47"/>
    <w:multiLevelType w:val="singleLevel"/>
    <w:tmpl w:val="ED72B51C"/>
    <w:lvl w:ilvl="0">
      <w:start w:val="2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524"/>
    <w:rsid w:val="00003BD3"/>
    <w:rsid w:val="00004E40"/>
    <w:rsid w:val="000269A1"/>
    <w:rsid w:val="00070187"/>
    <w:rsid w:val="000A1BB7"/>
    <w:rsid w:val="000A6F60"/>
    <w:rsid w:val="00106464"/>
    <w:rsid w:val="00192182"/>
    <w:rsid w:val="001965CF"/>
    <w:rsid w:val="00207D19"/>
    <w:rsid w:val="0023756F"/>
    <w:rsid w:val="00290823"/>
    <w:rsid w:val="002A3CDC"/>
    <w:rsid w:val="002C4812"/>
    <w:rsid w:val="002D1AF8"/>
    <w:rsid w:val="00323BAD"/>
    <w:rsid w:val="0036322B"/>
    <w:rsid w:val="003D21D8"/>
    <w:rsid w:val="004154B5"/>
    <w:rsid w:val="00437398"/>
    <w:rsid w:val="00442C54"/>
    <w:rsid w:val="00447E41"/>
    <w:rsid w:val="00447FBB"/>
    <w:rsid w:val="00485A14"/>
    <w:rsid w:val="00494943"/>
    <w:rsid w:val="00496900"/>
    <w:rsid w:val="004A66DD"/>
    <w:rsid w:val="004D4397"/>
    <w:rsid w:val="00501F32"/>
    <w:rsid w:val="00511BD0"/>
    <w:rsid w:val="005310CD"/>
    <w:rsid w:val="005635BC"/>
    <w:rsid w:val="00574DA6"/>
    <w:rsid w:val="00582122"/>
    <w:rsid w:val="00585238"/>
    <w:rsid w:val="005A748C"/>
    <w:rsid w:val="005B63C5"/>
    <w:rsid w:val="005C7CB1"/>
    <w:rsid w:val="005D1C17"/>
    <w:rsid w:val="00631580"/>
    <w:rsid w:val="00637F1D"/>
    <w:rsid w:val="006F28A5"/>
    <w:rsid w:val="007055F6"/>
    <w:rsid w:val="007112C4"/>
    <w:rsid w:val="00770D0F"/>
    <w:rsid w:val="0078124F"/>
    <w:rsid w:val="007B575D"/>
    <w:rsid w:val="00803FE0"/>
    <w:rsid w:val="008643CD"/>
    <w:rsid w:val="00877B5D"/>
    <w:rsid w:val="00893B94"/>
    <w:rsid w:val="008B22A8"/>
    <w:rsid w:val="008C436E"/>
    <w:rsid w:val="008C520E"/>
    <w:rsid w:val="008E66A2"/>
    <w:rsid w:val="0091624E"/>
    <w:rsid w:val="00966375"/>
    <w:rsid w:val="0097564A"/>
    <w:rsid w:val="00993875"/>
    <w:rsid w:val="009A0F12"/>
    <w:rsid w:val="009E441B"/>
    <w:rsid w:val="00A369FF"/>
    <w:rsid w:val="00AA2E56"/>
    <w:rsid w:val="00AB578F"/>
    <w:rsid w:val="00AF11DF"/>
    <w:rsid w:val="00B073BD"/>
    <w:rsid w:val="00B22319"/>
    <w:rsid w:val="00B37D07"/>
    <w:rsid w:val="00B43BDF"/>
    <w:rsid w:val="00B717CC"/>
    <w:rsid w:val="00B72F63"/>
    <w:rsid w:val="00B8505B"/>
    <w:rsid w:val="00BA7DEB"/>
    <w:rsid w:val="00BB3205"/>
    <w:rsid w:val="00BD2501"/>
    <w:rsid w:val="00C25524"/>
    <w:rsid w:val="00C52A6D"/>
    <w:rsid w:val="00CA19BC"/>
    <w:rsid w:val="00D13F54"/>
    <w:rsid w:val="00D25023"/>
    <w:rsid w:val="00D72163"/>
    <w:rsid w:val="00D845C6"/>
    <w:rsid w:val="00D87B8E"/>
    <w:rsid w:val="00E262A8"/>
    <w:rsid w:val="00EA6145"/>
    <w:rsid w:val="00EA7148"/>
    <w:rsid w:val="00EE5EB9"/>
    <w:rsid w:val="00F12C65"/>
    <w:rsid w:val="00F33F36"/>
    <w:rsid w:val="00F551A3"/>
    <w:rsid w:val="00F57150"/>
    <w:rsid w:val="00F6361F"/>
    <w:rsid w:val="00F70EEB"/>
    <w:rsid w:val="00FB5765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5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C25524"/>
    <w:pPr>
      <w:jc w:val="center"/>
    </w:pPr>
    <w:rPr>
      <w:b/>
      <w:sz w:val="28"/>
      <w:szCs w:val="20"/>
    </w:rPr>
  </w:style>
  <w:style w:type="table" w:styleId="a3">
    <w:name w:val="Table Grid"/>
    <w:basedOn w:val="a1"/>
    <w:rsid w:val="00F70E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1A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tyle16">
    <w:name w:val="Style16"/>
    <w:basedOn w:val="a"/>
    <w:uiPriority w:val="99"/>
    <w:rsid w:val="008E66A2"/>
    <w:pPr>
      <w:widowControl w:val="0"/>
      <w:autoSpaceDE w:val="0"/>
      <w:autoSpaceDN w:val="0"/>
      <w:adjustRightInd w:val="0"/>
      <w:spacing w:line="276" w:lineRule="exact"/>
      <w:ind w:firstLine="715"/>
      <w:jc w:val="both"/>
    </w:pPr>
  </w:style>
  <w:style w:type="character" w:customStyle="1" w:styleId="FontStyle29">
    <w:name w:val="Font Style29"/>
    <w:basedOn w:val="a0"/>
    <w:uiPriority w:val="99"/>
    <w:rsid w:val="008E66A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semiHidden/>
    <w:rsid w:val="00864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5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C25524"/>
    <w:pPr>
      <w:jc w:val="center"/>
    </w:pPr>
    <w:rPr>
      <w:b/>
      <w:sz w:val="28"/>
      <w:szCs w:val="20"/>
    </w:rPr>
  </w:style>
  <w:style w:type="table" w:styleId="a3">
    <w:name w:val="Table Grid"/>
    <w:basedOn w:val="a1"/>
    <w:rsid w:val="00F70E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1A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tyle16">
    <w:name w:val="Style16"/>
    <w:basedOn w:val="a"/>
    <w:uiPriority w:val="99"/>
    <w:rsid w:val="008E66A2"/>
    <w:pPr>
      <w:widowControl w:val="0"/>
      <w:autoSpaceDE w:val="0"/>
      <w:autoSpaceDN w:val="0"/>
      <w:adjustRightInd w:val="0"/>
      <w:spacing w:line="276" w:lineRule="exact"/>
      <w:ind w:firstLine="715"/>
      <w:jc w:val="both"/>
    </w:pPr>
  </w:style>
  <w:style w:type="character" w:customStyle="1" w:styleId="FontStyle29">
    <w:name w:val="Font Style29"/>
    <w:basedOn w:val="a0"/>
    <w:uiPriority w:val="99"/>
    <w:rsid w:val="008E66A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semiHidden/>
    <w:rsid w:val="008643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1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Мегаком</cp:lastModifiedBy>
  <cp:revision>11</cp:revision>
  <cp:lastPrinted>2016-09-02T06:38:00Z</cp:lastPrinted>
  <dcterms:created xsi:type="dcterms:W3CDTF">2016-08-09T08:30:00Z</dcterms:created>
  <dcterms:modified xsi:type="dcterms:W3CDTF">2016-09-02T06:38:00Z</dcterms:modified>
</cp:coreProperties>
</file>